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376C2" w14:textId="77777777" w:rsidR="00601E27" w:rsidRDefault="00601E27" w:rsidP="00601E27">
      <w:pPr>
        <w:jc w:val="both"/>
        <w:rPr>
          <w:sz w:val="24"/>
          <w:szCs w:val="24"/>
        </w:rPr>
      </w:pPr>
      <w:r>
        <w:rPr>
          <w:sz w:val="24"/>
          <w:szCs w:val="24"/>
        </w:rPr>
        <w:t>Не будьте жертвой мошенника!</w:t>
      </w:r>
    </w:p>
    <w:p w14:paraId="7B0FD999" w14:textId="77777777" w:rsidR="00601E27" w:rsidRDefault="00601E27" w:rsidP="00601E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последнее время широкое распространение получило такое понятие как «Интернет-мошенничество». Что это такое, наверное, знает уже каждый. Способов хищения денег простых граждан – десятки, а то и сотни. Звонят, например, неожиданно «представители службы безопасности какого-нибудь банка», «представители правоохранительных органов» и сообщают, например, что по Вашей карте недавно была совершена операция без Вашего участия, или, что они выявили сотрудника банка, который пытается похитить Ваши деньги и, чтобы сохранить их, нужно перевести всё, что у Вас имеется в банке на специальный защищенный счет. Гражданин, столкнувшись с такой ситуацией, конечно же, в растерянности, в точности выполняет все указания мошенников. После перевода денег все контакты «горе банкиров» с гражданами заканчиваются. </w:t>
      </w:r>
    </w:p>
    <w:p w14:paraId="2A1BBCB8" w14:textId="77777777" w:rsidR="00601E27" w:rsidRDefault="00601E27" w:rsidP="00601E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Бывает, что доверчивые граждане становятся жертвой мошенников при покупке, продаже чего-либо на сайтах, съеме «вымышленных» квартир, при участии в различных «Инвестиционных проектах», получении кредитов на сомнительных сайтах под минимальный процент, «представителей Госуслуг». Также бывают такие случаи, когда гражданин заказывает такси в другой населенный пункт, а ему якобы перевозчик предлагает предварительно забронировать место на Интернет-сайте. Добросовестный гражданин ничего не подозревая регистрируется на таком сайте, вводит там все данные банковской карты, а потом ему приходит СМС с кодом списания, где уже указана сумма к списанию значительно больше, чем стоимость самой поездки. Гражданин вводит код, деньги списываются, «мнимый таксист» исчезает. Способов таких мошенничеств масса. Но в основе всех таких деяний лежит одно - это незаконное получение Ваших денег! </w:t>
      </w:r>
    </w:p>
    <w:p w14:paraId="05239552" w14:textId="77777777" w:rsidR="00601E27" w:rsidRDefault="00601E27" w:rsidP="00601E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Надо отметить, что мошенники зачастую являются хорошими психологами и умело создают для пострадавшего стрессовую ситуацию, не давая возможности для спокойного и вдумчивого анализа произошедшего. Потом уже граждане понимают, что пострадали от действий мошенников, но становится поздно.</w:t>
      </w:r>
    </w:p>
    <w:p w14:paraId="4124204A" w14:textId="77777777" w:rsidR="00601E27" w:rsidRDefault="00601E27" w:rsidP="00601E27">
      <w:pPr>
        <w:jc w:val="both"/>
        <w:rPr>
          <w:sz w:val="24"/>
          <w:szCs w:val="24"/>
        </w:rPr>
      </w:pPr>
    </w:p>
    <w:p w14:paraId="21F784E3" w14:textId="77777777" w:rsidR="00601E27" w:rsidRDefault="00601E27" w:rsidP="00601E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Поэтому самое главное, чтобы не остаться без денег: быть бдительным, не отвечать на звонки с незнакомых номеров, постараться не вносить предоплату за услугу или товар до полной уверенности, что услуга будет выполнена, а товар Вам передадут. Если Вы уже ответили и Вам позвонили из банка, клиентом которого Вы являетесь, и сообщили важную для Вас информацию, то, в лучшем случае, Вы должны сами посетить ближайшее к Вам отделение этого банка и перепроверить эту информацию. Но ни в коем случае не сообщать звонившему никакую информацию о своем вкладе и своей банковской карте. В случае возникшего подозрения немедленно прекратите диалог. </w:t>
      </w:r>
    </w:p>
    <w:p w14:paraId="2FB1AF50" w14:textId="77777777" w:rsidR="00601E27" w:rsidRDefault="00601E27" w:rsidP="00601E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Вам звонят, например, из правоохранительных органов необходимо анализировать разговор, и если вдруг что-то Вам покажется подозрительным лучше прекратить разговор и обратиться в ближайший соответствующий орган лично или по официальному телефону, а не по тому, откуда поступил сомнительный звонок. Мошенники часто звонят с так называемых «подменных» номеров. То есть при помощи специальной аппаратуры звонок от мошенника поступает к Вам как будто со стационарного номера правоохранительного органа, но на самом деле Вам из правоохранительного органа никто не звонил. </w:t>
      </w:r>
    </w:p>
    <w:p w14:paraId="4E9F6867" w14:textId="77777777" w:rsidR="00601E27" w:rsidRDefault="00601E27" w:rsidP="00601E2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Поэтому уважаемые граждане, будьте бдительны и не попадайтесь на уловки мошенников. Только так Вы сможете сберечь свои денежные средства. </w:t>
      </w:r>
    </w:p>
    <w:p w14:paraId="5475172D" w14:textId="77777777" w:rsidR="00601E27" w:rsidRDefault="00601E27" w:rsidP="00601E27">
      <w:pPr>
        <w:jc w:val="both"/>
        <w:rPr>
          <w:sz w:val="24"/>
          <w:szCs w:val="24"/>
        </w:rPr>
      </w:pPr>
    </w:p>
    <w:p w14:paraId="2B06F86F" w14:textId="77777777" w:rsidR="00601E27" w:rsidRDefault="00601E27" w:rsidP="00601E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прокурора Баймакского района </w:t>
      </w:r>
    </w:p>
    <w:p w14:paraId="4575810E" w14:textId="77777777" w:rsidR="00601E27" w:rsidRDefault="00601E27" w:rsidP="00601E27">
      <w:pPr>
        <w:jc w:val="both"/>
        <w:rPr>
          <w:sz w:val="24"/>
          <w:szCs w:val="24"/>
        </w:rPr>
      </w:pPr>
      <w:r>
        <w:rPr>
          <w:sz w:val="24"/>
          <w:szCs w:val="24"/>
        </w:rPr>
        <w:t>Гришаев Андрей</w:t>
      </w:r>
    </w:p>
    <w:p w14:paraId="385782D1" w14:textId="77777777" w:rsidR="00100378" w:rsidRDefault="00100378"/>
    <w:sectPr w:rsidR="00100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F0"/>
    <w:rsid w:val="00100378"/>
    <w:rsid w:val="00394C93"/>
    <w:rsid w:val="00425AF0"/>
    <w:rsid w:val="0060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8D3C9-288E-4408-9638-12D1A9E4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E27"/>
    <w:pPr>
      <w:spacing w:line="256" w:lineRule="auto"/>
    </w:pPr>
    <w:rPr>
      <w:rFonts w:eastAsiaTheme="minorEastAsia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 А Надербаев</dc:creator>
  <cp:keywords/>
  <dc:description/>
  <cp:lastModifiedBy>Ильнар А Надербаев</cp:lastModifiedBy>
  <cp:revision>2</cp:revision>
  <dcterms:created xsi:type="dcterms:W3CDTF">2024-01-24T16:44:00Z</dcterms:created>
  <dcterms:modified xsi:type="dcterms:W3CDTF">2024-01-24T16:44:00Z</dcterms:modified>
</cp:coreProperties>
</file>